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1. Общие положения</w:t>
        <w:br w:type="textWrapping"/>
      </w:r>
      <w:r w:rsidDel="00000000" w:rsidR="00000000" w:rsidRPr="00000000">
        <w:rPr>
          <w:sz w:val="23"/>
          <w:szCs w:val="23"/>
          <w:rtl w:val="0"/>
        </w:rPr>
        <w:t xml:space="preserve">Настоящая Политика конфиденциальности определяет правила сбора, хранения, использования и защиты персональных данных пользователей сайта </w:t>
      </w:r>
      <w:hyperlink r:id="rId6">
        <w:r w:rsidDel="00000000" w:rsidR="00000000" w:rsidRPr="00000000">
          <w:rPr>
            <w:color w:val="30323a"/>
            <w:sz w:val="23"/>
            <w:szCs w:val="23"/>
            <w:rtl w:val="0"/>
          </w:rPr>
          <w:t xml:space="preserve">omegapro.ru</w:t>
        </w:r>
      </w:hyperlink>
      <w:r w:rsidDel="00000000" w:rsidR="00000000" w:rsidRPr="00000000">
        <w:rPr>
          <w:sz w:val="23"/>
          <w:szCs w:val="23"/>
          <w:rtl w:val="0"/>
        </w:rPr>
        <w:t xml:space="preserve"> (далее — Сайт).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Использование Сайта означает согласие пользователя с условиями настоящей Политики. Если пользователь не согласен с условиями, он должен прекратить использование Сайта.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Общество с ограниченной ответственностью «ЗКЭМ». ИНН 7806556572, КПП 780601001, ОГРН 1197847035341, ОКВЭД 46.69, ОКПО 36186753.</w:t>
        <w:br w:type="textWrapping"/>
        <w:t xml:space="preserve">Юридический адрес (нет приема посетителей): 195196, Санкт-Петербург, улица Стахановцев, дом 14, корпус 1 литер А, помещение 6-Н офис 2А.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Контактный e-mail для связи: info@i-kem.ru.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2. Сбор персональных данных</w:t>
        <w:br w:type="textWrapping"/>
      </w:r>
      <w:r w:rsidDel="00000000" w:rsidR="00000000" w:rsidRPr="00000000">
        <w:rPr>
          <w:sz w:val="23"/>
          <w:szCs w:val="23"/>
          <w:rtl w:val="0"/>
        </w:rPr>
        <w:t xml:space="preserve">Сайт собирает следующие персональные данные представителей юридических лиц: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ФИО контактного лица;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Телефон;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E-mail;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Название организации;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4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ИНН.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Способы сбора данных: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Через формы обратной связи на Сайте;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Через аналитику посещаемости (Яндекс.Метрика);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4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Через электронную переписку.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3. Цели обработки персональных данных</w:t>
        <w:br w:type="textWrapping"/>
      </w:r>
      <w:r w:rsidDel="00000000" w:rsidR="00000000" w:rsidRPr="00000000">
        <w:rPr>
          <w:sz w:val="23"/>
          <w:szCs w:val="23"/>
          <w:rtl w:val="0"/>
        </w:rPr>
        <w:t xml:space="preserve">Собранные данные используются для: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Обеспечения обратной связи с представителями юридических лиц;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Подготовки коммерческих предложений;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Исполнения договорных обязательств;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Аналитики посещаемости сайта с использованием Яндекс.Метрики;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4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Улучшения качества работы сайта и пользовательского опыта.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4. Правовые основания обработки данных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Согласие субъекта персональных данных;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Необходимость для исполнения договорных обязательств с юридическими лицами;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4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Соответствие требованиям законодательства Российской Федерации.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5. Обработка и хранение данных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Обработка осуществляется на территории Российской Федерации;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Данные поступают на корпоративный адрес </w:t>
      </w:r>
      <w:r w:rsidDel="00000000" w:rsidR="00000000" w:rsidRPr="00000000">
        <w:rPr>
          <w:b w:val="1"/>
          <w:bCs w:val="1"/>
          <w:color w:val="30323a"/>
          <w:sz w:val="23"/>
          <w:szCs w:val="23"/>
          <w:rtl w:val="0"/>
        </w:rPr>
        <w:t xml:space="preserve">info@i-kem.ru</w:t>
      </w:r>
      <w:r w:rsidDel="00000000" w:rsidR="00000000" w:rsidRPr="00000000">
        <w:rPr>
          <w:sz w:val="23"/>
          <w:szCs w:val="23"/>
          <w:rtl w:val="0"/>
        </w:rPr>
        <w:t xml:space="preserve"> и хранятся на сервере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хостинговой компании ТаймВэб</w:t>
      </w:r>
      <w:r w:rsidDel="00000000" w:rsidR="00000000" w:rsidRPr="00000000">
        <w:rPr>
          <w:sz w:val="23"/>
          <w:szCs w:val="23"/>
          <w:rtl w:val="0"/>
        </w:rPr>
        <w:t xml:space="preserve">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Используется почтовый сервис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Яндекс 360</w:t>
      </w:r>
      <w:r w:rsidDel="00000000" w:rsidR="00000000" w:rsidRPr="00000000">
        <w:rPr>
          <w:sz w:val="23"/>
          <w:szCs w:val="23"/>
          <w:rtl w:val="0"/>
        </w:rPr>
        <w:t xml:space="preserve">;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Передача данных третьим лицам не осуществляется, за исключением случаев, предусмотренных законом;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Данные сотрудников (например, фотографии) размещаются только при наличии их письменного согласия;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4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Данные хранятся до достижения целей обработки и уничтожаются не позднее 30 дней после запроса субъекта данных.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6. Cookies и технологии слежения</w:t>
        <w:br w:type="textWrapping"/>
      </w:r>
      <w:r w:rsidDel="00000000" w:rsidR="00000000" w:rsidRPr="00000000">
        <w:rPr>
          <w:sz w:val="23"/>
          <w:szCs w:val="23"/>
          <w:rtl w:val="0"/>
        </w:rPr>
        <w:t xml:space="preserve">Сайт использует cookie и другие технологии (включая Яндекс.Метрику) для: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Сбора статистики посещаемости;</w:t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Улучшения работы сайта и пользовательского опыта;</w:t>
      </w:r>
    </w:p>
    <w:p w:rsidR="00000000" w:rsidDel="00000000" w:rsidP="00000000" w:rsidRDefault="00000000" w:rsidRPr="00000000" w14:paraId="00000028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4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Составления аналитических отчетов для внутренних нужд.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Пользователь при первом посещении Сайта уведомляется о применении cookie и может дать согласие на их использование через всплывающее окно.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7. Права пользователей</w:t>
        <w:br w:type="textWrapping"/>
      </w:r>
      <w:r w:rsidDel="00000000" w:rsidR="00000000" w:rsidRPr="00000000">
        <w:rPr>
          <w:sz w:val="23"/>
          <w:szCs w:val="23"/>
          <w:rtl w:val="0"/>
        </w:rPr>
        <w:t xml:space="preserve">Пользователь имеет право: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Получить информацию о своих персональных данных, которые хранятся у ООО «ЗКЭМ»;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Требовать уточнения, блокировки или удаления персональных данных, если они являются неполными, устаревшими, недостоверными или были собраны с нарушением закона;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Отозвать согласие на обработку персональных данных в любой момент, отправив уведомление на </w:t>
      </w:r>
      <w:r w:rsidDel="00000000" w:rsidR="00000000" w:rsidRPr="00000000">
        <w:rPr>
          <w:b w:val="1"/>
          <w:bCs w:val="1"/>
          <w:color w:val="30323a"/>
          <w:sz w:val="23"/>
          <w:szCs w:val="23"/>
          <w:rtl w:val="0"/>
        </w:rPr>
        <w:t xml:space="preserve">info@i-kem.ru</w:t>
      </w:r>
      <w:r w:rsidDel="00000000" w:rsidR="00000000" w:rsidRPr="00000000">
        <w:rPr>
          <w:sz w:val="23"/>
          <w:szCs w:val="23"/>
          <w:rtl w:val="0"/>
        </w:rPr>
        <w:t xml:space="preserve">;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4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Ограничить обработку данных в пределах, допустимых законодательством.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8. Передача данных третьим лицам</w:t>
        <w:br w:type="textWrapping"/>
      </w:r>
      <w:r w:rsidDel="00000000" w:rsidR="00000000" w:rsidRPr="00000000">
        <w:rPr>
          <w:sz w:val="23"/>
          <w:szCs w:val="23"/>
          <w:rtl w:val="0"/>
        </w:rPr>
        <w:t xml:space="preserve">Персональные данные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не передаются третьим лицам</w:t>
      </w:r>
      <w:r w:rsidDel="00000000" w:rsidR="00000000" w:rsidRPr="00000000">
        <w:rPr>
          <w:sz w:val="23"/>
          <w:szCs w:val="23"/>
          <w:rtl w:val="0"/>
        </w:rPr>
        <w:t xml:space="preserve">, за исключением случаев, предусмотренных законодательством РФ, либо с письменного согласия субъекта данных.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9. Защита данных</w:t>
        <w:br w:type="textWrapping"/>
      </w:r>
      <w:r w:rsidDel="00000000" w:rsidR="00000000" w:rsidRPr="00000000">
        <w:rPr>
          <w:sz w:val="23"/>
          <w:szCs w:val="23"/>
          <w:rtl w:val="0"/>
        </w:rPr>
        <w:t xml:space="preserve">ООО «ЗКЭМ» принимает необходимые правовые, организационные и технические меры для защиты персональных данных от несанкционированного доступа, изменения, раскрытия или уничтожения.</w:t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Применяются следующие меры: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Шифрование данных при передаче;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Ограничение доступа к персональным данным сотрудников компании;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Регулярное резервное копирование;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40" w:lineRule="auto"/>
        <w:ind w:left="1420" w:hanging="360"/>
      </w:pPr>
      <w:r w:rsidDel="00000000" w:rsidR="00000000" w:rsidRPr="00000000">
        <w:rPr>
          <w:sz w:val="23"/>
          <w:szCs w:val="23"/>
          <w:rtl w:val="0"/>
        </w:rPr>
        <w:t xml:space="preserve">Обучение сотрудников правилам обработки персональных данных.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10. Работа с детьми</w:t>
        <w:br w:type="textWrapping"/>
      </w:r>
      <w:r w:rsidDel="00000000" w:rsidR="00000000" w:rsidRPr="00000000">
        <w:rPr>
          <w:sz w:val="23"/>
          <w:szCs w:val="23"/>
          <w:rtl w:val="0"/>
        </w:rPr>
        <w:t xml:space="preserve">Сайт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не предназначен для сбора данных о детях</w:t>
      </w:r>
      <w:r w:rsidDel="00000000" w:rsidR="00000000" w:rsidRPr="00000000">
        <w:rPr>
          <w:sz w:val="23"/>
          <w:szCs w:val="23"/>
          <w:rtl w:val="0"/>
        </w:rPr>
        <w:t xml:space="preserve">. Все пользователи являются представителями юридических лиц и достигли совершеннолетия для заключения договоров с ООО «ЗКЭМ».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11. Срок хранения данных</w:t>
        <w:br w:type="textWrapping"/>
      </w:r>
      <w:r w:rsidDel="00000000" w:rsidR="00000000" w:rsidRPr="00000000">
        <w:rPr>
          <w:sz w:val="23"/>
          <w:szCs w:val="23"/>
          <w:rtl w:val="0"/>
        </w:rPr>
        <w:t xml:space="preserve">Персональные данные хранятся до достижения целей обработки и удаляются не позднее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30 дней</w:t>
      </w:r>
      <w:r w:rsidDel="00000000" w:rsidR="00000000" w:rsidRPr="00000000">
        <w:rPr>
          <w:sz w:val="23"/>
          <w:szCs w:val="23"/>
          <w:rtl w:val="0"/>
        </w:rPr>
        <w:t xml:space="preserve"> после получения запроса пользователя на удаление.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12. Изменения в Политике конфиденциальности</w:t>
        <w:br w:type="textWrapping"/>
      </w:r>
      <w:r w:rsidDel="00000000" w:rsidR="00000000" w:rsidRPr="00000000">
        <w:rPr>
          <w:sz w:val="23"/>
          <w:szCs w:val="23"/>
          <w:rtl w:val="0"/>
        </w:rPr>
        <w:t xml:space="preserve">ООО «ЗКЭМ» оставляет за собой право вносить изменения в настоящую Политику. Изменения публикуются на сайте с указанием даты вступления в силу.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13. Контакты</w:t>
        <w:br w:type="textWrapping"/>
      </w:r>
      <w:r w:rsidDel="00000000" w:rsidR="00000000" w:rsidRPr="00000000">
        <w:rPr>
          <w:sz w:val="23"/>
          <w:szCs w:val="23"/>
          <w:rtl w:val="0"/>
        </w:rPr>
        <w:t xml:space="preserve">Все вопросы по обработке персональных данных и реализации прав субъекта можно направлять на </w:t>
      </w:r>
      <w:r w:rsidDel="00000000" w:rsidR="00000000" w:rsidRPr="00000000">
        <w:rPr>
          <w:b w:val="1"/>
          <w:bCs w:val="1"/>
          <w:color w:val="30323a"/>
          <w:sz w:val="23"/>
          <w:szCs w:val="23"/>
          <w:rtl w:val="0"/>
        </w:rPr>
        <w:t xml:space="preserve">info@i-kem.ru</w:t>
      </w:r>
      <w:r w:rsidDel="00000000" w:rsidR="00000000" w:rsidRPr="00000000">
        <w:rPr>
          <w:sz w:val="23"/>
          <w:szCs w:val="23"/>
          <w:rtl w:val="0"/>
        </w:rPr>
        <w:t xml:space="preserve">.</w:t>
      </w:r>
    </w:p>
    <w:p w:rsidR="00000000" w:rsidDel="00000000" w:rsidP="00000000" w:rsidRDefault="00000000" w:rsidRPr="00000000" w14:paraId="0000004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60" w:lineRule="auto"/>
        <w:rPr/>
      </w:pPr>
      <w:r w:rsidDel="00000000" w:rsidR="00000000" w:rsidRPr="00000000">
        <w:rPr>
          <w:sz w:val="23"/>
          <w:szCs w:val="23"/>
          <w:rtl w:val="0"/>
        </w:rPr>
        <w:t xml:space="preserve">Дата вступления в силу: с момента публикации или изменения.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23"/>
        <w:szCs w:val="23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omegapr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